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38" w:rsidRDefault="00E8666B">
      <w:pPr>
        <w:pStyle w:val="Tytu"/>
        <w:rPr>
          <w:spacing w:val="50"/>
          <w:sz w:val="40"/>
        </w:rPr>
      </w:pPr>
      <w:bookmarkStart w:id="0" w:name="_GoBack"/>
      <w:bookmarkEnd w:id="0"/>
      <w:r>
        <w:rPr>
          <w:spacing w:val="50"/>
          <w:sz w:val="40"/>
        </w:rPr>
        <w:t>BIURO  USŁUG  SZKOLENIOWYCH</w:t>
      </w:r>
    </w:p>
    <w:p w:rsidR="00705F38" w:rsidRDefault="00E8666B">
      <w:pPr>
        <w:pStyle w:val="Standard"/>
        <w:pBdr>
          <w:bottom w:val="double" w:sz="2" w:space="0" w:color="000001"/>
        </w:pBdr>
        <w:jc w:val="center"/>
        <w:rPr>
          <w:sz w:val="24"/>
        </w:rPr>
      </w:pPr>
      <w:r>
        <w:rPr>
          <w:sz w:val="24"/>
        </w:rPr>
        <w:t xml:space="preserve">80 - 012 Gdańsk, ul. Zawilcowa 2    </w:t>
      </w:r>
      <w:r>
        <w:rPr>
          <w:sz w:val="24"/>
        </w:rPr>
        <w:tab/>
      </w:r>
      <w:r>
        <w:rPr>
          <w:sz w:val="24"/>
        </w:rPr>
        <w:t xml:space="preserve">         tel. 0-606-90-50-90</w:t>
      </w:r>
    </w:p>
    <w:p w:rsidR="00705F38" w:rsidRDefault="00705F38">
      <w:pPr>
        <w:pStyle w:val="Tytu"/>
        <w:rPr>
          <w:sz w:val="28"/>
        </w:rPr>
      </w:pPr>
    </w:p>
    <w:p w:rsidR="00705F38" w:rsidRDefault="00E8666B">
      <w:pPr>
        <w:pStyle w:val="Tytu"/>
        <w:rPr>
          <w:sz w:val="28"/>
          <w:szCs w:val="28"/>
        </w:rPr>
      </w:pPr>
      <w:r>
        <w:rPr>
          <w:sz w:val="28"/>
          <w:szCs w:val="28"/>
        </w:rPr>
        <w:t>HARMONOGRAM SZKOLENIA</w:t>
      </w:r>
    </w:p>
    <w:tbl>
      <w:tblPr>
        <w:tblW w:w="9085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0"/>
        <w:gridCol w:w="1155"/>
        <w:gridCol w:w="4995"/>
        <w:gridCol w:w="2125"/>
      </w:tblGrid>
      <w:tr w:rsidR="00705F38" w:rsidTr="00705F3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Wykładowca</w:t>
            </w:r>
          </w:p>
        </w:tc>
      </w:tr>
      <w:tr w:rsidR="00705F38" w:rsidTr="00705F38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24.09. 2016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10:00 - 10:30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Rozpoczęcie kursu.</w:t>
            </w:r>
          </w:p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Sprawy organizacyjne.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Usług Szkoleniowych</w:t>
            </w:r>
          </w:p>
        </w:tc>
      </w:tr>
      <w:tr w:rsidR="00705F38" w:rsidTr="00705F38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24.09.2016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10:30 - 17:00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państwa w gospodarce.</w:t>
            </w:r>
          </w:p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Zasady działalności </w:t>
            </w:r>
            <w:r>
              <w:rPr>
                <w:sz w:val="22"/>
                <w:szCs w:val="22"/>
              </w:rPr>
              <w:t>przedsiębiorców.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705F38">
            <w:pPr>
              <w:pStyle w:val="Standard"/>
              <w:jc w:val="center"/>
              <w:rPr>
                <w:sz w:val="22"/>
              </w:rPr>
            </w:pPr>
          </w:p>
          <w:p w:rsidR="00705F38" w:rsidRDefault="00E8666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Jacek Czajka</w:t>
            </w:r>
          </w:p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MSP</w:t>
            </w:r>
          </w:p>
        </w:tc>
      </w:tr>
      <w:tr w:rsidR="00705F38" w:rsidTr="00705F38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25.09. 2016</w:t>
            </w:r>
          </w:p>
        </w:tc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9:00 - 16:00</w:t>
            </w:r>
          </w:p>
        </w:tc>
        <w:tc>
          <w:tcPr>
            <w:tcW w:w="4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działalności przedsiębiorców c.d.</w:t>
            </w:r>
          </w:p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.Prawo upadłościowe, układowe i inne postępowanie naprawcze.</w:t>
            </w: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705F38"/>
        </w:tc>
      </w:tr>
      <w:tr w:rsidR="00705F38" w:rsidTr="00705F38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01.10.2016</w:t>
            </w:r>
          </w:p>
        </w:tc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10:00 - 17:00</w:t>
            </w:r>
          </w:p>
        </w:tc>
        <w:tc>
          <w:tcPr>
            <w:tcW w:w="4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prawa cywilnego.</w:t>
            </w:r>
          </w:p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Komercjalizacja i prywatyzacja.</w:t>
            </w:r>
          </w:p>
        </w:tc>
        <w:tc>
          <w:tcPr>
            <w:tcW w:w="21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705F3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705F38" w:rsidRDefault="00E8666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Tomasz </w:t>
            </w:r>
            <w:r>
              <w:rPr>
                <w:sz w:val="22"/>
              </w:rPr>
              <w:t>Papis</w:t>
            </w:r>
          </w:p>
          <w:p w:rsidR="00705F38" w:rsidRDefault="00E8666B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Były Dyrektor</w:t>
            </w:r>
          </w:p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Dep. MSP</w:t>
            </w:r>
          </w:p>
        </w:tc>
      </w:tr>
      <w:tr w:rsidR="00705F38" w:rsidTr="00705F3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02.10. 2016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9:00 - 16:00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Problematyka związków zawodowych w procesie prywatyzacji oraz skutki tych procesów w świetle prawa pracy. Pomoc publiczna dla przedsiębiorców.</w:t>
            </w:r>
          </w:p>
        </w:tc>
        <w:tc>
          <w:tcPr>
            <w:tcW w:w="21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705F38"/>
        </w:tc>
      </w:tr>
      <w:tr w:rsidR="00705F38" w:rsidTr="00705F38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15.10.2016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10:00 - 17:00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Rachunkowość i finanse w </w:t>
            </w:r>
            <w:r>
              <w:rPr>
                <w:sz w:val="22"/>
                <w:szCs w:val="22"/>
              </w:rPr>
              <w:t>przedsiębiorstwie.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705F3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Grzegorz Barszcz</w:t>
            </w:r>
          </w:p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MSP</w:t>
            </w:r>
          </w:p>
          <w:p w:rsidR="00705F38" w:rsidRDefault="00705F3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705F38" w:rsidTr="00705F3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16.10. 2016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9:00 - 16:00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Rachunkowość i finanse w przedsiębiorstwie c.d. Metody wyceny mienia przedsiębiorstwa.</w:t>
            </w: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705F38"/>
        </w:tc>
      </w:tr>
      <w:tr w:rsidR="00705F38" w:rsidTr="00705F38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22.10.2016</w:t>
            </w:r>
          </w:p>
        </w:tc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10:00 - 17:00</w:t>
            </w:r>
          </w:p>
        </w:tc>
        <w:tc>
          <w:tcPr>
            <w:tcW w:w="4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Spółki handlowe - tworzenie, łączenie, dzielenie, funkcjonowanie i </w:t>
            </w:r>
            <w:r>
              <w:rPr>
                <w:sz w:val="22"/>
                <w:szCs w:val="22"/>
              </w:rPr>
              <w:t>likwidowanie</w:t>
            </w:r>
          </w:p>
        </w:tc>
        <w:tc>
          <w:tcPr>
            <w:tcW w:w="21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705F3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705F38" w:rsidRDefault="00705F3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Kowalik</w:t>
            </w:r>
          </w:p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Radca Prawny</w:t>
            </w:r>
          </w:p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MSP</w:t>
            </w:r>
          </w:p>
        </w:tc>
      </w:tr>
      <w:tr w:rsidR="00705F38" w:rsidTr="00705F3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705F3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23.10.2016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705F3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9:00 - 16:00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Kompetencje organów spółek prawa handlowego. Odpowiedzialność członków rad nadzorczych i zarządów.</w:t>
            </w:r>
          </w:p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Zasady powoływania i wynagradzania członków zarządów oraz funkcjonowanie rad </w:t>
            </w:r>
            <w:r>
              <w:rPr>
                <w:sz w:val="22"/>
                <w:szCs w:val="22"/>
              </w:rPr>
              <w:t>nadzorczych w jednoosobowych spółkach Skarbu Państwa</w:t>
            </w:r>
          </w:p>
        </w:tc>
        <w:tc>
          <w:tcPr>
            <w:tcW w:w="21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705F38"/>
        </w:tc>
      </w:tr>
      <w:tr w:rsidR="00705F38" w:rsidTr="00705F38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05.11.2016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10:00 - 17:00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Rynek kapitałowy w Polsce.</w:t>
            </w:r>
          </w:p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Ład korporacyjny.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Paweł Calski</w:t>
            </w:r>
          </w:p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MSP</w:t>
            </w:r>
          </w:p>
        </w:tc>
      </w:tr>
      <w:tr w:rsidR="00705F38" w:rsidTr="00705F38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06.11.2016</w:t>
            </w:r>
          </w:p>
        </w:tc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10:00 - 16:00</w:t>
            </w:r>
          </w:p>
        </w:tc>
        <w:tc>
          <w:tcPr>
            <w:tcW w:w="4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rachunkowości zarządczej i controlingu Restrukturyzacja przedsiębiorstw.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Danuta Szkopowicz</w:t>
            </w:r>
          </w:p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Była Dyr. Dep. MSP</w:t>
            </w:r>
          </w:p>
        </w:tc>
      </w:tr>
      <w:tr w:rsidR="00705F38" w:rsidTr="00705F38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705F3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12.11. 2016</w:t>
            </w:r>
          </w:p>
        </w:tc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705F3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– 16:00</w:t>
            </w:r>
          </w:p>
        </w:tc>
        <w:tc>
          <w:tcPr>
            <w:tcW w:w="4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705F3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Zarządzanie przedsiębiorstwem. Marketing w przedsiębiorstwie. Biznes plan.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Sławomir Lucewicz</w:t>
            </w:r>
          </w:p>
          <w:p w:rsidR="00705F38" w:rsidRDefault="00E8666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Dyr. Dep. Promocji Urzędu Marszałkowskiego</w:t>
            </w:r>
          </w:p>
        </w:tc>
      </w:tr>
    </w:tbl>
    <w:p w:rsidR="00705F38" w:rsidRDefault="00705F38">
      <w:pPr>
        <w:pStyle w:val="Standard"/>
      </w:pPr>
    </w:p>
    <w:p w:rsidR="00705F38" w:rsidRDefault="00705F38">
      <w:pPr>
        <w:pStyle w:val="Standard"/>
      </w:pPr>
    </w:p>
    <w:p w:rsidR="00705F38" w:rsidRDefault="00705F38">
      <w:pPr>
        <w:pStyle w:val="Standard"/>
        <w:tabs>
          <w:tab w:val="left" w:pos="6750"/>
        </w:tabs>
        <w:rPr>
          <w:sz w:val="22"/>
          <w:szCs w:val="22"/>
        </w:rPr>
      </w:pPr>
    </w:p>
    <w:p w:rsidR="00705F38" w:rsidRDefault="00E8666B">
      <w:pPr>
        <w:pStyle w:val="Standard"/>
        <w:tabs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W dniu rozpoczęcia szkolenia uczestnicy otrzymają</w:t>
      </w:r>
      <w:r>
        <w:rPr>
          <w:sz w:val="22"/>
          <w:szCs w:val="22"/>
        </w:rPr>
        <w:t xml:space="preserve"> komplet materiałów szkoleniowych</w:t>
      </w:r>
    </w:p>
    <w:p w:rsidR="00705F38" w:rsidRDefault="00E8666B">
      <w:pPr>
        <w:pStyle w:val="Standard"/>
        <w:tabs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Zajęcia odbywają się w siedzibie Pracodawców Pomorza przy Al. Zwycięstwa 24 w Gdańsku.</w:t>
      </w:r>
    </w:p>
    <w:sectPr w:rsidR="00705F38" w:rsidSect="00705F3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66B" w:rsidRDefault="00E8666B" w:rsidP="00705F38">
      <w:pPr>
        <w:spacing w:after="0" w:line="240" w:lineRule="auto"/>
      </w:pPr>
      <w:r>
        <w:separator/>
      </w:r>
    </w:p>
  </w:endnote>
  <w:endnote w:type="continuationSeparator" w:id="0">
    <w:p w:rsidR="00E8666B" w:rsidRDefault="00E8666B" w:rsidP="0070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66B" w:rsidRDefault="00E8666B" w:rsidP="00705F38">
      <w:pPr>
        <w:spacing w:after="0" w:line="240" w:lineRule="auto"/>
      </w:pPr>
      <w:r w:rsidRPr="00705F38">
        <w:rPr>
          <w:color w:val="000000"/>
        </w:rPr>
        <w:separator/>
      </w:r>
    </w:p>
  </w:footnote>
  <w:footnote w:type="continuationSeparator" w:id="0">
    <w:p w:rsidR="00E8666B" w:rsidRDefault="00E8666B" w:rsidP="00705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5F38"/>
    <w:rsid w:val="006B26DA"/>
    <w:rsid w:val="00705F38"/>
    <w:rsid w:val="00E8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5F3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rsid w:val="00705F3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705F38"/>
    <w:pPr>
      <w:spacing w:after="120"/>
    </w:pPr>
  </w:style>
  <w:style w:type="paragraph" w:styleId="Lista">
    <w:name w:val="List"/>
    <w:basedOn w:val="Textbody"/>
    <w:rsid w:val="00705F38"/>
    <w:rPr>
      <w:rFonts w:cs="Lucida Sans"/>
    </w:rPr>
  </w:style>
  <w:style w:type="paragraph" w:customStyle="1" w:styleId="Caption">
    <w:name w:val="Caption"/>
    <w:basedOn w:val="Standard"/>
    <w:rsid w:val="00705F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705F38"/>
    <w:pPr>
      <w:suppressLineNumbers/>
    </w:pPr>
    <w:rPr>
      <w:rFonts w:cs="Lucida Sans"/>
    </w:rPr>
  </w:style>
  <w:style w:type="paragraph" w:styleId="Tytu">
    <w:name w:val="Title"/>
    <w:basedOn w:val="Standard"/>
    <w:next w:val="Podtytu"/>
    <w:rsid w:val="00705F38"/>
    <w:pPr>
      <w:jc w:val="center"/>
    </w:pPr>
    <w:rPr>
      <w:b/>
      <w:bCs/>
      <w:sz w:val="32"/>
      <w:szCs w:val="36"/>
    </w:rPr>
  </w:style>
  <w:style w:type="paragraph" w:styleId="Podtytu">
    <w:name w:val="Subtitle"/>
    <w:basedOn w:val="Heading"/>
    <w:next w:val="Textbody"/>
    <w:rsid w:val="00705F38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705F38"/>
    <w:pPr>
      <w:suppressLineNumbers/>
    </w:pPr>
  </w:style>
  <w:style w:type="character" w:customStyle="1" w:styleId="TytuZnak">
    <w:name w:val="Tytuł Znak"/>
    <w:basedOn w:val="Domylnaczcionkaakapitu"/>
    <w:rsid w:val="00705F38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2015-11-27T09:39:00Z</dcterms:created>
  <dcterms:modified xsi:type="dcterms:W3CDTF">2016-09-08T09:49:00Z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