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A1" w:rsidRPr="008F3222" w:rsidRDefault="008B22A1" w:rsidP="00611BC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6A3A9C" w:rsidRPr="008F3222" w:rsidTr="006A3A9C">
        <w:tc>
          <w:tcPr>
            <w:tcW w:w="4673" w:type="dxa"/>
          </w:tcPr>
          <w:p w:rsidR="006A3A9C" w:rsidRPr="008F3222" w:rsidRDefault="006A3A9C" w:rsidP="00611BCD">
            <w:pPr>
              <w:rPr>
                <w:rFonts w:cstheme="minorHAnsi"/>
                <w:sz w:val="24"/>
                <w:szCs w:val="24"/>
              </w:rPr>
            </w:pPr>
            <w:r w:rsidRPr="008F3222">
              <w:rPr>
                <w:rFonts w:cstheme="minorHAnsi"/>
                <w:sz w:val="24"/>
                <w:szCs w:val="24"/>
              </w:rPr>
              <w:t>(Nazwa i dane podmiotu)</w:t>
            </w:r>
          </w:p>
          <w:p w:rsidR="006A3A9C" w:rsidRPr="008F3222" w:rsidRDefault="006A3A9C" w:rsidP="00611B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9" w:type="dxa"/>
          </w:tcPr>
          <w:p w:rsidR="006A3A9C" w:rsidRPr="008F3222" w:rsidRDefault="00533631" w:rsidP="00611BC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Gdańsk,</w:t>
            </w:r>
            <w:r w:rsidR="006A3A9C" w:rsidRPr="008F3222">
              <w:rPr>
                <w:rFonts w:cstheme="minorHAnsi"/>
                <w:sz w:val="24"/>
                <w:szCs w:val="24"/>
              </w:rPr>
              <w:t xml:space="preserve"> dnia </w:t>
            </w:r>
            <w:r>
              <w:rPr>
                <w:rFonts w:cstheme="minorHAnsi"/>
                <w:sz w:val="24"/>
                <w:szCs w:val="24"/>
              </w:rPr>
              <w:t>23 kwietnia</w:t>
            </w:r>
            <w:r w:rsidR="006A3A9C" w:rsidRPr="008F3222">
              <w:rPr>
                <w:rFonts w:cstheme="minorHAnsi"/>
                <w:sz w:val="24"/>
                <w:szCs w:val="24"/>
              </w:rPr>
              <w:t xml:space="preserve"> 2018 r.</w:t>
            </w:r>
          </w:p>
          <w:p w:rsidR="006A3A9C" w:rsidRPr="008F3222" w:rsidRDefault="006A3A9C" w:rsidP="00611BC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B22A1" w:rsidRDefault="008B22A1" w:rsidP="00611BCD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8B22A1" w:rsidRDefault="008B22A1" w:rsidP="00611BCD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0F2CAD" w:rsidRPr="008F3222" w:rsidRDefault="001321D8" w:rsidP="00611BCD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8F3222">
        <w:rPr>
          <w:rFonts w:cstheme="minorHAnsi"/>
          <w:b/>
          <w:caps/>
          <w:sz w:val="24"/>
          <w:szCs w:val="24"/>
        </w:rPr>
        <w:t>P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o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m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o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r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s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k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a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D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e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k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l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a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r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a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c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j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a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M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e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d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i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a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c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y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j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n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  <w:r w:rsidR="000F2CAD" w:rsidRPr="008F3222">
        <w:rPr>
          <w:rFonts w:cstheme="minorHAnsi"/>
          <w:b/>
          <w:caps/>
          <w:sz w:val="24"/>
          <w:szCs w:val="24"/>
        </w:rPr>
        <w:t>a</w:t>
      </w:r>
      <w:r w:rsidR="00127F7E" w:rsidRPr="008F3222">
        <w:rPr>
          <w:rFonts w:cstheme="minorHAnsi"/>
          <w:b/>
          <w:caps/>
          <w:sz w:val="24"/>
          <w:szCs w:val="24"/>
        </w:rPr>
        <w:t xml:space="preserve"> </w:t>
      </w:r>
    </w:p>
    <w:p w:rsidR="001321D8" w:rsidRPr="008F3222" w:rsidRDefault="001321D8" w:rsidP="00611BCD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8F3222">
        <w:rPr>
          <w:rFonts w:cstheme="minorHAnsi"/>
          <w:b/>
          <w:caps/>
          <w:sz w:val="24"/>
          <w:szCs w:val="24"/>
        </w:rPr>
        <w:t>d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l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a</w:t>
      </w:r>
      <w:r w:rsidR="003737C1">
        <w:rPr>
          <w:rFonts w:cstheme="minorHAnsi"/>
          <w:b/>
          <w:caps/>
          <w:sz w:val="24"/>
          <w:szCs w:val="24"/>
        </w:rPr>
        <w:t xml:space="preserve">  </w:t>
      </w:r>
      <w:r w:rsidRPr="008F3222">
        <w:rPr>
          <w:rFonts w:cstheme="minorHAnsi"/>
          <w:b/>
          <w:caps/>
          <w:sz w:val="24"/>
          <w:szCs w:val="24"/>
        </w:rPr>
        <w:t xml:space="preserve"> P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r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z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e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d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s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i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ę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b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i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o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r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c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ó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  <w:r w:rsidRPr="008F3222">
        <w:rPr>
          <w:rFonts w:cstheme="minorHAnsi"/>
          <w:b/>
          <w:caps/>
          <w:sz w:val="24"/>
          <w:szCs w:val="24"/>
        </w:rPr>
        <w:t>w</w:t>
      </w:r>
      <w:r w:rsidR="003737C1">
        <w:rPr>
          <w:rFonts w:cstheme="minorHAnsi"/>
          <w:b/>
          <w:caps/>
          <w:sz w:val="24"/>
          <w:szCs w:val="24"/>
        </w:rPr>
        <w:t xml:space="preserve"> </w:t>
      </w:r>
    </w:p>
    <w:p w:rsidR="000F2CAD" w:rsidRPr="008F3222" w:rsidRDefault="000F2CAD" w:rsidP="00611BCD">
      <w:pPr>
        <w:spacing w:after="0" w:line="240" w:lineRule="auto"/>
        <w:rPr>
          <w:rFonts w:cstheme="minorHAnsi"/>
          <w:sz w:val="24"/>
          <w:szCs w:val="24"/>
        </w:rPr>
      </w:pPr>
    </w:p>
    <w:p w:rsidR="009621BF" w:rsidRPr="008F3222" w:rsidRDefault="00EC0E92" w:rsidP="00611BCD">
      <w:pPr>
        <w:spacing w:after="0" w:line="240" w:lineRule="auto"/>
        <w:rPr>
          <w:rFonts w:cstheme="minorHAnsi"/>
          <w:sz w:val="24"/>
          <w:szCs w:val="24"/>
        </w:rPr>
      </w:pPr>
      <w:r w:rsidRPr="008F3222">
        <w:rPr>
          <w:rFonts w:cstheme="minorHAnsi"/>
          <w:sz w:val="24"/>
          <w:szCs w:val="24"/>
        </w:rPr>
        <w:t>M</w:t>
      </w:r>
      <w:r w:rsidR="006A3A9C" w:rsidRPr="008F3222">
        <w:rPr>
          <w:rFonts w:cstheme="minorHAnsi"/>
          <w:sz w:val="24"/>
          <w:szCs w:val="24"/>
        </w:rPr>
        <w:t>ając na względzie</w:t>
      </w:r>
      <w:r w:rsidRPr="008F3222">
        <w:rPr>
          <w:rFonts w:cstheme="minorHAnsi"/>
          <w:sz w:val="24"/>
          <w:szCs w:val="24"/>
        </w:rPr>
        <w:t>:</w:t>
      </w:r>
    </w:p>
    <w:p w:rsidR="009621BF" w:rsidRPr="008F3222" w:rsidRDefault="00EC0E92" w:rsidP="00EC5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3222">
        <w:rPr>
          <w:sz w:val="24"/>
          <w:szCs w:val="24"/>
        </w:rPr>
        <w:t>zasady prowadzenia odpowiedzialnego biznesu</w:t>
      </w:r>
      <w:r w:rsidR="00B91E29" w:rsidRPr="008F3222">
        <w:rPr>
          <w:sz w:val="24"/>
          <w:szCs w:val="24"/>
        </w:rPr>
        <w:t>,</w:t>
      </w:r>
      <w:r w:rsidRPr="008F3222">
        <w:rPr>
          <w:sz w:val="24"/>
          <w:szCs w:val="24"/>
        </w:rPr>
        <w:t xml:space="preserve"> jakie stara się stosować moja </w:t>
      </w:r>
      <w:r w:rsidR="00611BCD" w:rsidRPr="008F3222">
        <w:rPr>
          <w:sz w:val="24"/>
          <w:szCs w:val="24"/>
        </w:rPr>
        <w:t>F</w:t>
      </w:r>
      <w:r w:rsidRPr="008F3222">
        <w:rPr>
          <w:sz w:val="24"/>
          <w:szCs w:val="24"/>
        </w:rPr>
        <w:t>irma</w:t>
      </w:r>
      <w:r w:rsidR="00611BCD" w:rsidRPr="008F3222">
        <w:rPr>
          <w:sz w:val="24"/>
          <w:szCs w:val="24"/>
        </w:rPr>
        <w:t>,</w:t>
      </w:r>
    </w:p>
    <w:p w:rsidR="00EC0E92" w:rsidRPr="008F3222" w:rsidRDefault="00EC0E92" w:rsidP="00EC5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F3222">
        <w:rPr>
          <w:sz w:val="24"/>
          <w:szCs w:val="24"/>
        </w:rPr>
        <w:t xml:space="preserve">potrzebę </w:t>
      </w:r>
      <w:r w:rsidR="005900EE" w:rsidRPr="008F3222">
        <w:rPr>
          <w:sz w:val="24"/>
          <w:szCs w:val="24"/>
        </w:rPr>
        <w:t xml:space="preserve">i znaczenie </w:t>
      </w:r>
      <w:r w:rsidR="007E0AEA" w:rsidRPr="008F3222">
        <w:rPr>
          <w:sz w:val="24"/>
          <w:szCs w:val="24"/>
        </w:rPr>
        <w:t>szybkiego</w:t>
      </w:r>
      <w:r w:rsidR="003B639D" w:rsidRPr="008F3222">
        <w:rPr>
          <w:sz w:val="24"/>
          <w:szCs w:val="24"/>
        </w:rPr>
        <w:t xml:space="preserve"> rozwiązania ewentualnych sporów</w:t>
      </w:r>
      <w:r w:rsidR="005900EE" w:rsidRPr="008F3222">
        <w:rPr>
          <w:sz w:val="24"/>
          <w:szCs w:val="24"/>
        </w:rPr>
        <w:t xml:space="preserve"> pomiędzy moją Firmą a innym przedsiębiorcą</w:t>
      </w:r>
      <w:r w:rsidR="00AB6960" w:rsidRPr="008F3222">
        <w:rPr>
          <w:sz w:val="24"/>
          <w:szCs w:val="24"/>
        </w:rPr>
        <w:t>,</w:t>
      </w:r>
      <w:r w:rsidR="003B639D" w:rsidRPr="008F3222">
        <w:rPr>
          <w:sz w:val="24"/>
          <w:szCs w:val="24"/>
        </w:rPr>
        <w:t xml:space="preserve"> w sposób umożliwiający dalszą dobrą współpracę, </w:t>
      </w:r>
      <w:r w:rsidR="005900EE" w:rsidRPr="008F3222">
        <w:rPr>
          <w:sz w:val="24"/>
          <w:szCs w:val="24"/>
        </w:rPr>
        <w:t xml:space="preserve">zawarcie </w:t>
      </w:r>
      <w:r w:rsidR="003B639D" w:rsidRPr="008F3222">
        <w:rPr>
          <w:sz w:val="24"/>
          <w:szCs w:val="24"/>
        </w:rPr>
        <w:t>porozumieni</w:t>
      </w:r>
      <w:r w:rsidR="005900EE" w:rsidRPr="008F3222">
        <w:rPr>
          <w:sz w:val="24"/>
          <w:szCs w:val="24"/>
        </w:rPr>
        <w:t>a</w:t>
      </w:r>
      <w:r w:rsidR="003B639D" w:rsidRPr="008F3222">
        <w:rPr>
          <w:sz w:val="24"/>
          <w:szCs w:val="24"/>
        </w:rPr>
        <w:t xml:space="preserve"> możliwie dogodne</w:t>
      </w:r>
      <w:r w:rsidR="005900EE" w:rsidRPr="008F3222">
        <w:rPr>
          <w:sz w:val="24"/>
          <w:szCs w:val="24"/>
        </w:rPr>
        <w:t>go dla obu stron, zaoszczędzenie ewentualnych kosztów związanych z procesem sądowym -</w:t>
      </w:r>
    </w:p>
    <w:p w:rsidR="00EC0E92" w:rsidRPr="008F3222" w:rsidRDefault="00EC0E92" w:rsidP="00611BCD">
      <w:pPr>
        <w:spacing w:after="0" w:line="240" w:lineRule="auto"/>
        <w:rPr>
          <w:rFonts w:cstheme="minorHAnsi"/>
          <w:sz w:val="24"/>
          <w:szCs w:val="24"/>
        </w:rPr>
      </w:pPr>
    </w:p>
    <w:p w:rsidR="00EC0E92" w:rsidRPr="008F3222" w:rsidRDefault="00C06B14" w:rsidP="00C06B14">
      <w:pPr>
        <w:spacing w:after="120" w:line="240" w:lineRule="auto"/>
        <w:rPr>
          <w:rFonts w:cstheme="minorHAnsi"/>
          <w:b/>
          <w:sz w:val="24"/>
          <w:szCs w:val="24"/>
        </w:rPr>
      </w:pPr>
      <w:r w:rsidRPr="008F3222">
        <w:rPr>
          <w:rFonts w:cstheme="minorHAnsi"/>
          <w:b/>
          <w:sz w:val="24"/>
          <w:szCs w:val="24"/>
        </w:rPr>
        <w:t>Deklaruję co następuje:</w:t>
      </w:r>
    </w:p>
    <w:p w:rsidR="003B2EA7" w:rsidRPr="008F3222" w:rsidRDefault="00611BCD" w:rsidP="00611B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 </w:t>
      </w:r>
      <w:r w:rsidR="003B2EA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przypadku zaistnienia sporu między </w:t>
      </w:r>
      <w:r w:rsidR="00703FB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moją</w:t>
      </w:r>
      <w:r w:rsidR="003B2EA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03FB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F</w:t>
      </w:r>
      <w:r w:rsidR="003B2EA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irmą, a innym 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przedsiębiorcą -</w:t>
      </w:r>
      <w:r w:rsidR="003B2EA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zobowiązuj</w:t>
      </w:r>
      <w:r w:rsidR="00703FB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ę</w:t>
      </w:r>
      <w:r w:rsidR="003B2EA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się, tam gdzie będzie to możliwe i zasadne,  do rozważenia możliwości zastosowania mediacji, przed lub</w:t>
      </w:r>
      <w:r w:rsidR="00AB6960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zamiast postępowania sądowego;</w:t>
      </w:r>
    </w:p>
    <w:p w:rsidR="00AB6960" w:rsidRPr="008F3222" w:rsidRDefault="00AB6960" w:rsidP="00611B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 przypadku udzielenia pełnomocnictwa procesowego – zobowiązuję się do rozważenia możliwości umocowania pełnomocnika mojej Firmy</w:t>
      </w:r>
      <w:r w:rsidR="00EC52D2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, w sposób wyraźnie obejmujący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EC52D2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jego udział 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 postępowaniu mediacyjnym;</w:t>
      </w:r>
    </w:p>
    <w:p w:rsidR="00611BCD" w:rsidRPr="008F3222" w:rsidRDefault="00611BCD" w:rsidP="00611B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Celem realizacji powyższej deklaracji, rozważ</w:t>
      </w:r>
      <w:r w:rsidR="00351232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ę,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tam gdzie będzie to możliwe i</w:t>
      </w:r>
      <w:r w:rsidR="00703FB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 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zasadne</w:t>
      </w:r>
      <w:r w:rsidR="00127F7E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umieszcz</w:t>
      </w:r>
      <w:r w:rsidR="00351232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nie</w:t>
      </w:r>
      <w:r w:rsidR="00351232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 u</w:t>
      </w:r>
      <w:r w:rsidR="00B91E29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mowach zawieranych przez naszą F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irmę klauzuli mediacyjnej. Przykładowa treść </w:t>
      </w:r>
      <w:r w:rsidR="00703FB7"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klauzuli</w:t>
      </w:r>
      <w:r w:rsidRPr="008F322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 poniżej:</w:t>
      </w:r>
    </w:p>
    <w:p w:rsidR="009621BF" w:rsidRPr="008F3222" w:rsidRDefault="009621BF" w:rsidP="00611BCD">
      <w:pPr>
        <w:spacing w:after="0" w:line="240" w:lineRule="auto"/>
        <w:ind w:left="2124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F3222">
        <w:rPr>
          <w:rFonts w:eastAsia="Times New Roman" w:cstheme="minorHAnsi"/>
          <w:sz w:val="20"/>
          <w:szCs w:val="20"/>
          <w:lang w:eastAsia="pl-PL"/>
        </w:rPr>
        <w:t>§ (…)</w:t>
      </w:r>
    </w:p>
    <w:p w:rsidR="009621BF" w:rsidRPr="008F3222" w:rsidRDefault="009621BF" w:rsidP="00611BCD">
      <w:pPr>
        <w:numPr>
          <w:ilvl w:val="0"/>
          <w:numId w:val="1"/>
        </w:numPr>
        <w:tabs>
          <w:tab w:val="clear" w:pos="720"/>
          <w:tab w:val="num" w:pos="2844"/>
        </w:tabs>
        <w:spacing w:after="0" w:line="240" w:lineRule="auto"/>
        <w:ind w:left="28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F3222">
        <w:rPr>
          <w:rFonts w:eastAsia="Times New Roman" w:cstheme="minorHAnsi"/>
          <w:sz w:val="20"/>
          <w:szCs w:val="20"/>
          <w:lang w:eastAsia="pl-PL"/>
        </w:rPr>
        <w:t>Strony zobowiązują się do zastosowania w pierwszej kolejności mediacji, jako alternatywnej metody rozwiązywania sporów, przed wniesieniem sprawy do sądu.</w:t>
      </w:r>
    </w:p>
    <w:p w:rsidR="009621BF" w:rsidRPr="008F3222" w:rsidRDefault="009621BF" w:rsidP="00611BCD">
      <w:pPr>
        <w:numPr>
          <w:ilvl w:val="0"/>
          <w:numId w:val="1"/>
        </w:numPr>
        <w:tabs>
          <w:tab w:val="clear" w:pos="720"/>
          <w:tab w:val="num" w:pos="2844"/>
        </w:tabs>
        <w:spacing w:after="0" w:line="240" w:lineRule="auto"/>
        <w:ind w:left="284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F3222">
        <w:rPr>
          <w:rFonts w:eastAsia="Times New Roman" w:cstheme="minorHAnsi"/>
          <w:sz w:val="20"/>
          <w:szCs w:val="20"/>
          <w:lang w:eastAsia="pl-PL"/>
        </w:rPr>
        <w:t>Wszelkie spory wynikające z niniejszej umowy lub pozostające w związku z nią będą rozwiązywane w trybie postępowania mediacyjnego przez (</w:t>
      </w:r>
      <w:r w:rsidRPr="008F3222">
        <w:rPr>
          <w:rFonts w:eastAsia="Times New Roman" w:cstheme="minorHAnsi"/>
          <w:i/>
          <w:sz w:val="20"/>
          <w:szCs w:val="20"/>
          <w:lang w:eastAsia="pl-PL"/>
        </w:rPr>
        <w:t>wpisać nazwę ośrodka i/lub mediatora</w:t>
      </w:r>
      <w:r w:rsidRPr="008F3222">
        <w:rPr>
          <w:rFonts w:eastAsia="Times New Roman" w:cstheme="minorHAnsi"/>
          <w:sz w:val="20"/>
          <w:szCs w:val="20"/>
          <w:lang w:eastAsia="pl-PL"/>
        </w:rPr>
        <w:t xml:space="preserve">) stosownie do regulaminu tego </w:t>
      </w:r>
      <w:r w:rsidR="00EA494A" w:rsidRPr="008F3222">
        <w:rPr>
          <w:rFonts w:eastAsia="Times New Roman" w:cstheme="minorHAnsi"/>
          <w:sz w:val="20"/>
          <w:szCs w:val="20"/>
          <w:lang w:eastAsia="pl-PL"/>
        </w:rPr>
        <w:t>ośrodka</w:t>
      </w:r>
      <w:r w:rsidR="005379AF" w:rsidRPr="008F3222">
        <w:rPr>
          <w:rFonts w:eastAsia="Times New Roman" w:cstheme="minorHAnsi"/>
          <w:sz w:val="20"/>
          <w:szCs w:val="20"/>
          <w:lang w:eastAsia="pl-PL"/>
        </w:rPr>
        <w:t>/mediatora,</w:t>
      </w:r>
      <w:r w:rsidRPr="008F3222">
        <w:rPr>
          <w:rFonts w:eastAsia="Times New Roman" w:cstheme="minorHAnsi"/>
          <w:sz w:val="20"/>
          <w:szCs w:val="20"/>
          <w:lang w:eastAsia="pl-PL"/>
        </w:rPr>
        <w:t xml:space="preserve"> obowiązującego w dniu skierowania wniosku o mediację.</w:t>
      </w:r>
    </w:p>
    <w:p w:rsidR="009621BF" w:rsidRPr="008F3222" w:rsidRDefault="009621BF" w:rsidP="00611BCD">
      <w:pPr>
        <w:numPr>
          <w:ilvl w:val="0"/>
          <w:numId w:val="1"/>
        </w:numPr>
        <w:tabs>
          <w:tab w:val="clear" w:pos="720"/>
          <w:tab w:val="num" w:pos="2844"/>
        </w:tabs>
        <w:spacing w:after="0" w:line="240" w:lineRule="auto"/>
        <w:ind w:left="2844"/>
        <w:jc w:val="both"/>
        <w:rPr>
          <w:rFonts w:cstheme="minorHAnsi"/>
          <w:sz w:val="20"/>
          <w:szCs w:val="20"/>
        </w:rPr>
      </w:pPr>
      <w:r w:rsidRPr="008F3222">
        <w:rPr>
          <w:rFonts w:eastAsia="Times New Roman" w:cstheme="minorHAnsi"/>
          <w:sz w:val="20"/>
          <w:szCs w:val="20"/>
          <w:lang w:eastAsia="pl-PL"/>
        </w:rPr>
        <w:t xml:space="preserve">Jeżeli spór nie zostanie rozwiązany w terminie </w:t>
      </w:r>
      <w:r w:rsidR="00EA494A" w:rsidRPr="008F3222">
        <w:rPr>
          <w:rFonts w:eastAsia="Times New Roman" w:cstheme="minorHAnsi"/>
          <w:sz w:val="20"/>
          <w:szCs w:val="20"/>
          <w:lang w:eastAsia="pl-PL"/>
        </w:rPr>
        <w:t xml:space="preserve">do </w:t>
      </w:r>
      <w:r w:rsidRPr="008F3222">
        <w:rPr>
          <w:rFonts w:eastAsia="Times New Roman" w:cstheme="minorHAnsi"/>
          <w:sz w:val="20"/>
          <w:szCs w:val="20"/>
          <w:lang w:eastAsia="pl-PL"/>
        </w:rPr>
        <w:t>30 dni po złożeniu wniosku o</w:t>
      </w:r>
      <w:r w:rsidR="005379AF" w:rsidRPr="008F3222">
        <w:rPr>
          <w:rFonts w:eastAsia="Times New Roman" w:cstheme="minorHAnsi"/>
          <w:sz w:val="20"/>
          <w:szCs w:val="20"/>
          <w:lang w:eastAsia="pl-PL"/>
        </w:rPr>
        <w:t> </w:t>
      </w:r>
      <w:r w:rsidRPr="008F3222">
        <w:rPr>
          <w:rFonts w:eastAsia="Times New Roman" w:cstheme="minorHAnsi"/>
          <w:sz w:val="20"/>
          <w:szCs w:val="20"/>
          <w:lang w:eastAsia="pl-PL"/>
        </w:rPr>
        <w:t xml:space="preserve">przeprowadzenie mediacji lub w innym terminie uzgodnionym pisemnie przez strony, każda ze stron może poddać spór pod rozstrzygnięcie sądu właściwego dla </w:t>
      </w:r>
      <w:r w:rsidR="00B172B3" w:rsidRPr="008F3222">
        <w:rPr>
          <w:rFonts w:eastAsia="Times New Roman" w:cstheme="minorHAnsi"/>
          <w:i/>
          <w:sz w:val="20"/>
          <w:szCs w:val="20"/>
          <w:lang w:eastAsia="pl-PL"/>
        </w:rPr>
        <w:t>(wpisać: powoda/</w:t>
      </w:r>
      <w:r w:rsidRPr="008F3222">
        <w:rPr>
          <w:rFonts w:eastAsia="Times New Roman" w:cstheme="minorHAnsi"/>
          <w:i/>
          <w:sz w:val="20"/>
          <w:szCs w:val="20"/>
          <w:lang w:eastAsia="pl-PL"/>
        </w:rPr>
        <w:t>pozwanego</w:t>
      </w:r>
      <w:r w:rsidR="00B172B3" w:rsidRPr="008F3222">
        <w:rPr>
          <w:rFonts w:eastAsia="Times New Roman" w:cstheme="minorHAnsi"/>
          <w:i/>
          <w:sz w:val="20"/>
          <w:szCs w:val="20"/>
          <w:lang w:eastAsia="pl-PL"/>
        </w:rPr>
        <w:t>/inne)</w:t>
      </w:r>
      <w:r w:rsidRPr="008F3222">
        <w:rPr>
          <w:rFonts w:eastAsia="Times New Roman" w:cstheme="minorHAnsi"/>
          <w:sz w:val="20"/>
          <w:szCs w:val="20"/>
          <w:lang w:eastAsia="pl-PL"/>
        </w:rPr>
        <w:t>.”</w:t>
      </w:r>
      <w:r w:rsidR="00AB6960" w:rsidRPr="008F3222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A3A9C" w:rsidRPr="008F3222" w:rsidRDefault="006A3A9C" w:rsidP="00611BCD">
      <w:pPr>
        <w:spacing w:after="0" w:line="240" w:lineRule="auto"/>
        <w:rPr>
          <w:rFonts w:cstheme="minorHAnsi"/>
          <w:sz w:val="24"/>
          <w:szCs w:val="24"/>
        </w:rPr>
      </w:pPr>
    </w:p>
    <w:p w:rsidR="008F3222" w:rsidRPr="008F3222" w:rsidRDefault="008F3222" w:rsidP="00611BCD">
      <w:pPr>
        <w:spacing w:after="0" w:line="240" w:lineRule="auto"/>
        <w:rPr>
          <w:rFonts w:cstheme="minorHAnsi"/>
          <w:sz w:val="24"/>
          <w:szCs w:val="24"/>
        </w:rPr>
      </w:pPr>
    </w:p>
    <w:p w:rsidR="00703FB7" w:rsidRPr="008F3222" w:rsidRDefault="00703FB7" w:rsidP="00611BCD">
      <w:pPr>
        <w:spacing w:after="0" w:line="240" w:lineRule="auto"/>
        <w:rPr>
          <w:rFonts w:cstheme="minorHAnsi"/>
          <w:sz w:val="24"/>
          <w:szCs w:val="24"/>
        </w:rPr>
      </w:pPr>
    </w:p>
    <w:p w:rsidR="006A3A9C" w:rsidRPr="008F3222" w:rsidRDefault="006A3A9C" w:rsidP="00611B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3222">
        <w:rPr>
          <w:rFonts w:cstheme="minorHAnsi"/>
          <w:sz w:val="24"/>
          <w:szCs w:val="24"/>
        </w:rPr>
        <w:t>……………………………………………..</w:t>
      </w:r>
    </w:p>
    <w:p w:rsidR="005900EE" w:rsidRPr="008F3222" w:rsidRDefault="006A3A9C" w:rsidP="00611B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F3222">
        <w:rPr>
          <w:rFonts w:cstheme="minorHAnsi"/>
          <w:sz w:val="24"/>
          <w:szCs w:val="24"/>
        </w:rPr>
        <w:t>Podpis osób umocowanych</w:t>
      </w:r>
    </w:p>
    <w:sectPr w:rsidR="005900EE" w:rsidRPr="008F3222" w:rsidSect="00F40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F6" w:rsidRDefault="001667F6" w:rsidP="006E1234">
      <w:pPr>
        <w:spacing w:after="0" w:line="240" w:lineRule="auto"/>
      </w:pPr>
      <w:r>
        <w:separator/>
      </w:r>
    </w:p>
  </w:endnote>
  <w:endnote w:type="continuationSeparator" w:id="0">
    <w:p w:rsidR="001667F6" w:rsidRDefault="001667F6" w:rsidP="006E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F6" w:rsidRDefault="001667F6" w:rsidP="006E1234">
      <w:pPr>
        <w:spacing w:after="0" w:line="240" w:lineRule="auto"/>
      </w:pPr>
      <w:r>
        <w:separator/>
      </w:r>
    </w:p>
  </w:footnote>
  <w:footnote w:type="continuationSeparator" w:id="0">
    <w:p w:rsidR="001667F6" w:rsidRDefault="001667F6" w:rsidP="006E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BD6" w:rsidRPr="00533631" w:rsidRDefault="000F2CAD" w:rsidP="000F2CAD">
    <w:pPr>
      <w:pStyle w:val="Nagwek"/>
      <w:jc w:val="center"/>
      <w:rPr>
        <w:sz w:val="24"/>
        <w:szCs w:val="24"/>
      </w:rPr>
    </w:pPr>
    <w:r w:rsidRPr="00533631">
      <w:rPr>
        <w:sz w:val="24"/>
        <w:szCs w:val="24"/>
      </w:rPr>
      <w:t>„</w:t>
    </w:r>
    <w:r w:rsidR="008522F7">
      <w:rPr>
        <w:sz w:val="24"/>
        <w:szCs w:val="24"/>
      </w:rPr>
      <w:t>Biznes wybiera mediację</w:t>
    </w:r>
    <w:r w:rsidRPr="00533631">
      <w:rPr>
        <w:sz w:val="24"/>
        <w:szCs w:val="24"/>
      </w:rPr>
      <w:t>”</w:t>
    </w:r>
  </w:p>
  <w:p w:rsidR="000F2CAD" w:rsidRPr="00533631" w:rsidRDefault="000F2CAD" w:rsidP="000F2CAD">
    <w:pPr>
      <w:pStyle w:val="Nagwek"/>
      <w:jc w:val="center"/>
      <w:rPr>
        <w:sz w:val="24"/>
        <w:szCs w:val="24"/>
      </w:rPr>
    </w:pPr>
    <w:r w:rsidRPr="00533631">
      <w:rPr>
        <w:sz w:val="24"/>
        <w:szCs w:val="24"/>
      </w:rPr>
      <w:t xml:space="preserve">Wspólna inicjatywa </w:t>
    </w:r>
    <w:r w:rsidR="008B22A1" w:rsidRPr="00533631">
      <w:rPr>
        <w:sz w:val="24"/>
        <w:szCs w:val="24"/>
      </w:rPr>
      <w:t xml:space="preserve"> </w:t>
    </w:r>
    <w:r w:rsidRPr="00533631">
      <w:rPr>
        <w:sz w:val="24"/>
        <w:szCs w:val="24"/>
      </w:rPr>
      <w:t xml:space="preserve">Sądu Okręgowego w Gdańsku, </w:t>
    </w:r>
    <w:r w:rsidR="008B22A1" w:rsidRPr="00533631">
      <w:rPr>
        <w:sz w:val="24"/>
        <w:szCs w:val="24"/>
      </w:rPr>
      <w:t xml:space="preserve"> </w:t>
    </w:r>
  </w:p>
  <w:p w:rsidR="000F2CAD" w:rsidRPr="00533631" w:rsidRDefault="000F2CAD" w:rsidP="000F2CAD">
    <w:pPr>
      <w:pStyle w:val="Nagwek"/>
      <w:jc w:val="center"/>
      <w:rPr>
        <w:sz w:val="24"/>
        <w:szCs w:val="24"/>
      </w:rPr>
    </w:pPr>
    <w:r w:rsidRPr="00533631">
      <w:rPr>
        <w:sz w:val="24"/>
        <w:szCs w:val="24"/>
      </w:rPr>
      <w:t xml:space="preserve">Wydziału Prawa i Administracji Uniwersytetu Gdańskiego </w:t>
    </w:r>
  </w:p>
  <w:p w:rsidR="000F2CAD" w:rsidRPr="00533631" w:rsidRDefault="000F2CAD" w:rsidP="000F2CAD">
    <w:pPr>
      <w:pStyle w:val="Nagwek"/>
      <w:pBdr>
        <w:bottom w:val="single" w:sz="4" w:space="1" w:color="auto"/>
      </w:pBdr>
      <w:jc w:val="center"/>
      <w:rPr>
        <w:sz w:val="24"/>
        <w:szCs w:val="24"/>
      </w:rPr>
    </w:pPr>
    <w:r w:rsidRPr="00533631">
      <w:rPr>
        <w:sz w:val="24"/>
        <w:szCs w:val="24"/>
      </w:rPr>
      <w:t xml:space="preserve">oraz </w:t>
    </w:r>
    <w:r w:rsidR="0099771D">
      <w:rPr>
        <w:sz w:val="24"/>
        <w:szCs w:val="24"/>
      </w:rPr>
      <w:t>Pomorskiego Centrum Arbitrażu i Mediacji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06B"/>
    <w:multiLevelType w:val="multilevel"/>
    <w:tmpl w:val="529E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83AA4"/>
    <w:multiLevelType w:val="hybridMultilevel"/>
    <w:tmpl w:val="A99432AA"/>
    <w:lvl w:ilvl="0" w:tplc="C0842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ED1"/>
    <w:multiLevelType w:val="hybridMultilevel"/>
    <w:tmpl w:val="7916DC4E"/>
    <w:lvl w:ilvl="0" w:tplc="22E0673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B8BA709-1B50-422A-BCFA-4F908293D6E4}"/>
  </w:docVars>
  <w:rsids>
    <w:rsidRoot w:val="00B66CFE"/>
    <w:rsid w:val="0005405D"/>
    <w:rsid w:val="00061454"/>
    <w:rsid w:val="000F2CAD"/>
    <w:rsid w:val="00127F7E"/>
    <w:rsid w:val="001321D8"/>
    <w:rsid w:val="001667F6"/>
    <w:rsid w:val="001F3D1B"/>
    <w:rsid w:val="002866EB"/>
    <w:rsid w:val="002B53AA"/>
    <w:rsid w:val="00334470"/>
    <w:rsid w:val="00351232"/>
    <w:rsid w:val="003737C1"/>
    <w:rsid w:val="003B2EA7"/>
    <w:rsid w:val="003B4E9B"/>
    <w:rsid w:val="003B639D"/>
    <w:rsid w:val="00401968"/>
    <w:rsid w:val="00406B38"/>
    <w:rsid w:val="00416F19"/>
    <w:rsid w:val="004C62E4"/>
    <w:rsid w:val="00524EC9"/>
    <w:rsid w:val="00533631"/>
    <w:rsid w:val="005379AF"/>
    <w:rsid w:val="005900EE"/>
    <w:rsid w:val="005F1E77"/>
    <w:rsid w:val="00611BCD"/>
    <w:rsid w:val="00661940"/>
    <w:rsid w:val="006A3A9C"/>
    <w:rsid w:val="006C0551"/>
    <w:rsid w:val="006E1234"/>
    <w:rsid w:val="00702E2C"/>
    <w:rsid w:val="00703FB7"/>
    <w:rsid w:val="00743E06"/>
    <w:rsid w:val="007E0AEA"/>
    <w:rsid w:val="008522F7"/>
    <w:rsid w:val="00896F0F"/>
    <w:rsid w:val="008B22A1"/>
    <w:rsid w:val="008F3222"/>
    <w:rsid w:val="00927BE4"/>
    <w:rsid w:val="009621BF"/>
    <w:rsid w:val="00991536"/>
    <w:rsid w:val="0099771D"/>
    <w:rsid w:val="00A363DC"/>
    <w:rsid w:val="00AA5401"/>
    <w:rsid w:val="00AB6960"/>
    <w:rsid w:val="00B172B3"/>
    <w:rsid w:val="00B24306"/>
    <w:rsid w:val="00B51EE3"/>
    <w:rsid w:val="00B66CFE"/>
    <w:rsid w:val="00B91E29"/>
    <w:rsid w:val="00BB5D0A"/>
    <w:rsid w:val="00BD4A57"/>
    <w:rsid w:val="00C06B14"/>
    <w:rsid w:val="00C47F33"/>
    <w:rsid w:val="00CA0318"/>
    <w:rsid w:val="00CA7198"/>
    <w:rsid w:val="00CC2B18"/>
    <w:rsid w:val="00D55CA3"/>
    <w:rsid w:val="00D62357"/>
    <w:rsid w:val="00D7463F"/>
    <w:rsid w:val="00D779CB"/>
    <w:rsid w:val="00E77DA5"/>
    <w:rsid w:val="00E867EC"/>
    <w:rsid w:val="00EA494A"/>
    <w:rsid w:val="00EB0D95"/>
    <w:rsid w:val="00EC0E92"/>
    <w:rsid w:val="00EC52D2"/>
    <w:rsid w:val="00F14BD6"/>
    <w:rsid w:val="00F4051F"/>
    <w:rsid w:val="00F83D49"/>
    <w:rsid w:val="00F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D3A7"/>
  <w15:docId w15:val="{E35650D3-2EB9-42C2-AFC8-C6041EA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234"/>
  </w:style>
  <w:style w:type="paragraph" w:styleId="Stopka">
    <w:name w:val="footer"/>
    <w:basedOn w:val="Normalny"/>
    <w:link w:val="StopkaZnak"/>
    <w:uiPriority w:val="99"/>
    <w:unhideWhenUsed/>
    <w:rsid w:val="006E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234"/>
  </w:style>
  <w:style w:type="paragraph" w:styleId="NormalnyWeb">
    <w:name w:val="Normal (Web)"/>
    <w:basedOn w:val="Normalny"/>
    <w:uiPriority w:val="99"/>
    <w:semiHidden/>
    <w:unhideWhenUsed/>
    <w:rsid w:val="0096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A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3B2EA7"/>
    <w:rPr>
      <w:rFonts w:ascii="Times New Roman" w:hAnsi="Times New Roman" w:cs="Times New Roman" w:hint="default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E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B8BA709-1B50-422A-BCFA-4F908293D6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Office1A</dc:creator>
  <cp:lastModifiedBy>I P</cp:lastModifiedBy>
  <cp:revision>32</cp:revision>
  <cp:lastPrinted>2018-03-20T10:48:00Z</cp:lastPrinted>
  <dcterms:created xsi:type="dcterms:W3CDTF">2018-02-16T12:07:00Z</dcterms:created>
  <dcterms:modified xsi:type="dcterms:W3CDTF">2018-10-11T09:26:00Z</dcterms:modified>
</cp:coreProperties>
</file>